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jc w:val="center"/>
        <w:rPr>
          <w:rFonts w:ascii="Times New Roman" w:hAnsi="Times New Roman" w:cs="Times New Roman"/>
          <w:sz w:val="24"/>
          <w:szCs w:val="24"/>
          <w:lang w:val="en-US"/>
        </w:rPr>
      </w:pPr>
      <w:r w:rsidRPr="00D52F1F">
        <w:rPr>
          <w:rFonts w:ascii="Times New Roman" w:hAnsi="Times New Roman" w:cs="Times New Roman"/>
          <w:sz w:val="24"/>
          <w:szCs w:val="24"/>
          <w:lang w:val="en-US"/>
        </w:rPr>
        <w:t xml:space="preserve">Opinion on Fritz Haber </w:t>
      </w:r>
    </w:p>
    <w:p w:rsidR="00193ADF" w:rsidRPr="00D52F1F" w:rsidRDefault="00193ADF" w:rsidP="00D52F1F">
      <w:pPr>
        <w:spacing w:line="480" w:lineRule="auto"/>
        <w:ind w:firstLine="720"/>
        <w:jc w:val="center"/>
        <w:rPr>
          <w:rFonts w:ascii="Times New Roman" w:hAnsi="Times New Roman" w:cs="Times New Roman"/>
          <w:sz w:val="24"/>
          <w:szCs w:val="24"/>
          <w:lang w:val="en-US"/>
        </w:rPr>
      </w:pPr>
      <w:r w:rsidRPr="00D52F1F">
        <w:rPr>
          <w:rFonts w:ascii="Times New Roman" w:hAnsi="Times New Roman" w:cs="Times New Roman"/>
          <w:sz w:val="24"/>
          <w:szCs w:val="24"/>
          <w:lang w:val="en-US"/>
        </w:rPr>
        <w:t>Name:</w:t>
      </w:r>
    </w:p>
    <w:p w:rsidR="00193ADF" w:rsidRPr="00D52F1F" w:rsidRDefault="00193ADF" w:rsidP="00D52F1F">
      <w:pPr>
        <w:spacing w:line="480" w:lineRule="auto"/>
        <w:ind w:firstLine="720"/>
        <w:jc w:val="center"/>
        <w:rPr>
          <w:rFonts w:ascii="Times New Roman" w:hAnsi="Times New Roman" w:cs="Times New Roman"/>
          <w:sz w:val="24"/>
          <w:szCs w:val="24"/>
          <w:lang w:val="en-US"/>
        </w:rPr>
      </w:pPr>
      <w:r w:rsidRPr="00D52F1F">
        <w:rPr>
          <w:rFonts w:ascii="Times New Roman" w:hAnsi="Times New Roman" w:cs="Times New Roman"/>
          <w:sz w:val="24"/>
          <w:szCs w:val="24"/>
          <w:lang w:val="en-US"/>
        </w:rPr>
        <w:t>Institution:</w:t>
      </w:r>
    </w:p>
    <w:p w:rsidR="00193ADF" w:rsidRPr="00D52F1F" w:rsidRDefault="00193ADF" w:rsidP="00D52F1F">
      <w:pPr>
        <w:spacing w:line="480" w:lineRule="auto"/>
        <w:ind w:firstLine="720"/>
        <w:jc w:val="center"/>
        <w:rPr>
          <w:rFonts w:ascii="Times New Roman" w:hAnsi="Times New Roman" w:cs="Times New Roman"/>
          <w:sz w:val="24"/>
          <w:szCs w:val="24"/>
          <w:lang w:val="en-US"/>
        </w:rPr>
      </w:pPr>
      <w:r w:rsidRPr="00D52F1F">
        <w:rPr>
          <w:rFonts w:ascii="Times New Roman" w:hAnsi="Times New Roman" w:cs="Times New Roman"/>
          <w:sz w:val="24"/>
          <w:szCs w:val="24"/>
          <w:lang w:val="en-US"/>
        </w:rPr>
        <w:t>Date:</w:t>
      </w:r>
    </w:p>
    <w:p w:rsidR="00193ADF" w:rsidRPr="00D52F1F" w:rsidRDefault="00193ADF" w:rsidP="00D52F1F">
      <w:pPr>
        <w:spacing w:line="480" w:lineRule="auto"/>
        <w:ind w:firstLine="720"/>
        <w:jc w:val="center"/>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rPr>
          <w:rFonts w:ascii="Times New Roman" w:hAnsi="Times New Roman" w:cs="Times New Roman"/>
          <w:sz w:val="24"/>
          <w:szCs w:val="24"/>
          <w:lang w:val="en-US"/>
        </w:rPr>
      </w:pPr>
    </w:p>
    <w:p w:rsidR="00193ADF" w:rsidRPr="00D52F1F" w:rsidRDefault="00193ADF" w:rsidP="00D52F1F">
      <w:pPr>
        <w:spacing w:line="480" w:lineRule="auto"/>
        <w:ind w:firstLine="720"/>
        <w:jc w:val="center"/>
        <w:rPr>
          <w:rFonts w:ascii="Times New Roman" w:hAnsi="Times New Roman" w:cs="Times New Roman"/>
          <w:sz w:val="24"/>
          <w:szCs w:val="24"/>
          <w:lang w:val="en-US"/>
        </w:rPr>
      </w:pPr>
      <w:r w:rsidRPr="00D52F1F">
        <w:rPr>
          <w:rFonts w:ascii="Times New Roman" w:hAnsi="Times New Roman" w:cs="Times New Roman"/>
          <w:sz w:val="24"/>
          <w:szCs w:val="24"/>
          <w:lang w:val="en-US"/>
        </w:rPr>
        <w:lastRenderedPageBreak/>
        <w:t>Opinion on Fritz Haber</w:t>
      </w:r>
    </w:p>
    <w:p w:rsidR="0009005F" w:rsidRPr="00D52F1F" w:rsidRDefault="0009005F" w:rsidP="00D52F1F">
      <w:pPr>
        <w:spacing w:line="480" w:lineRule="auto"/>
        <w:ind w:firstLine="720"/>
        <w:rPr>
          <w:rFonts w:ascii="Times New Roman" w:hAnsi="Times New Roman" w:cs="Times New Roman"/>
          <w:sz w:val="24"/>
          <w:szCs w:val="24"/>
          <w:lang w:val="en-US"/>
        </w:rPr>
      </w:pPr>
      <w:r w:rsidRPr="00D52F1F">
        <w:rPr>
          <w:rFonts w:ascii="Times New Roman" w:hAnsi="Times New Roman" w:cs="Times New Roman"/>
          <w:sz w:val="24"/>
          <w:szCs w:val="24"/>
          <w:lang w:val="en-US"/>
        </w:rPr>
        <w:t xml:space="preserve">I must admit that analyzing the character of Fritz Haber is quite challenging given the contradicting nature of his deeds. Here we are dealing with a man who on one side saved the world from starving but on the other celebrated the largescale death of his adversaries. Despite having earned a Nobel peace prize, Haber gave the signal to release poisonous gas on the battlefield. In my view, Haber was driven more by his ego than the love for humanity to orchestrate both deeds. </w:t>
      </w:r>
    </w:p>
    <w:p w:rsidR="0009005F" w:rsidRPr="00D52F1F" w:rsidRDefault="0009005F" w:rsidP="00D52F1F">
      <w:pPr>
        <w:spacing w:line="480" w:lineRule="auto"/>
        <w:ind w:firstLine="720"/>
        <w:rPr>
          <w:rFonts w:ascii="Times New Roman" w:hAnsi="Times New Roman" w:cs="Times New Roman"/>
          <w:sz w:val="24"/>
          <w:szCs w:val="24"/>
          <w:lang w:val="en-US"/>
        </w:rPr>
      </w:pPr>
      <w:r w:rsidRPr="00D52F1F">
        <w:rPr>
          <w:rFonts w:ascii="Times New Roman" w:hAnsi="Times New Roman" w:cs="Times New Roman"/>
          <w:sz w:val="24"/>
          <w:szCs w:val="24"/>
          <w:lang w:val="en-US"/>
        </w:rPr>
        <w:t xml:space="preserve">I also find Haber’s decision to leave behind his son with his dead mother to be cruel. Even if the schedule demanded that he be at the battlefield that fateful day, he should have first prioritized his family, perhaps it was from this deed that Haber’s son chose to commit suicide later in the 1930s. If Haber had heeded his wife not to use his intellect against humanity, probably the Nazis would not have used the same weapon against the Jews.  It is quite unfortunate that Haber learned the grave consequences of his deeds too late. </w:t>
      </w:r>
    </w:p>
    <w:p w:rsidR="0009005F" w:rsidRPr="00D52F1F" w:rsidRDefault="0009005F" w:rsidP="00D52F1F">
      <w:pPr>
        <w:spacing w:line="480" w:lineRule="auto"/>
        <w:ind w:firstLine="720"/>
        <w:rPr>
          <w:rFonts w:ascii="Times New Roman" w:hAnsi="Times New Roman" w:cs="Times New Roman"/>
          <w:sz w:val="24"/>
          <w:szCs w:val="24"/>
          <w:lang w:val="en-US"/>
        </w:rPr>
      </w:pPr>
      <w:r w:rsidRPr="00D52F1F">
        <w:rPr>
          <w:rFonts w:ascii="Times New Roman" w:hAnsi="Times New Roman" w:cs="Times New Roman"/>
          <w:sz w:val="24"/>
          <w:szCs w:val="24"/>
          <w:lang w:val="en-US"/>
        </w:rPr>
        <w:t xml:space="preserve">Despite the mixed reactions that Haber’s story causes, we cannot judge him to be entirely wrong. His patriotism could have initially moved Haber to his fatherland Germany. After all, he was human and was unhappy to see his side losing. </w:t>
      </w:r>
    </w:p>
    <w:p w:rsidR="00E65C2D" w:rsidRPr="00D52F1F" w:rsidRDefault="0009005F" w:rsidP="00D52F1F">
      <w:pPr>
        <w:spacing w:line="480" w:lineRule="auto"/>
        <w:ind w:firstLine="720"/>
        <w:rPr>
          <w:rFonts w:ascii="Times New Roman" w:hAnsi="Times New Roman" w:cs="Times New Roman"/>
          <w:sz w:val="24"/>
          <w:szCs w:val="24"/>
          <w:lang w:val="en-US"/>
        </w:rPr>
      </w:pPr>
      <w:r w:rsidRPr="00D52F1F">
        <w:rPr>
          <w:rFonts w:ascii="Times New Roman" w:hAnsi="Times New Roman" w:cs="Times New Roman"/>
          <w:sz w:val="24"/>
          <w:szCs w:val="24"/>
          <w:lang w:val="en-US"/>
        </w:rPr>
        <w:t>Haber’s controversy was not the first, and neither was it the last. For instance, research on pathogens helps us be prepared should an outbreak occur. The same pathogens turn catastrophic when not well contained, such as the case of anthrax in 2014. Researchers at the Center for Disease Control were exposed to the deadly pathogens after a lapse on laboratory procedures (Evans and Commins, 2017). Scientists can use the same knowledge to create pathogens from scratch. The poliovirus and Spanish flu are examples of such incidences.</w:t>
      </w:r>
    </w:p>
    <w:p w:rsidR="00E65C2D" w:rsidRPr="00D52F1F" w:rsidRDefault="00E65C2D" w:rsidP="00D52F1F">
      <w:pPr>
        <w:spacing w:line="480" w:lineRule="auto"/>
        <w:jc w:val="center"/>
        <w:rPr>
          <w:rFonts w:ascii="Times New Roman" w:hAnsi="Times New Roman" w:cs="Times New Roman"/>
          <w:sz w:val="24"/>
          <w:szCs w:val="24"/>
          <w:lang w:val="en-US"/>
        </w:rPr>
      </w:pPr>
    </w:p>
    <w:p w:rsidR="0009005F" w:rsidRPr="00D52F1F" w:rsidRDefault="0009005F" w:rsidP="00D52F1F">
      <w:pPr>
        <w:spacing w:line="480" w:lineRule="auto"/>
        <w:rPr>
          <w:rFonts w:ascii="Times New Roman" w:hAnsi="Times New Roman" w:cs="Times New Roman"/>
          <w:sz w:val="24"/>
          <w:szCs w:val="24"/>
          <w:lang w:val="en-US"/>
        </w:rPr>
      </w:pPr>
      <w:r w:rsidRPr="00D52F1F">
        <w:rPr>
          <w:rFonts w:ascii="Times New Roman" w:hAnsi="Times New Roman" w:cs="Times New Roman"/>
          <w:sz w:val="24"/>
          <w:szCs w:val="24"/>
          <w:lang w:val="en-US"/>
        </w:rPr>
        <w:br w:type="page"/>
      </w:r>
    </w:p>
    <w:p w:rsidR="00FD6A10" w:rsidRPr="00D52F1F" w:rsidRDefault="00FD6A10" w:rsidP="00D52F1F">
      <w:pPr>
        <w:spacing w:line="480" w:lineRule="auto"/>
        <w:jc w:val="center"/>
        <w:rPr>
          <w:rFonts w:ascii="Times New Roman" w:hAnsi="Times New Roman" w:cs="Times New Roman"/>
          <w:sz w:val="24"/>
          <w:szCs w:val="24"/>
          <w:lang w:val="en-US"/>
        </w:rPr>
      </w:pPr>
      <w:r w:rsidRPr="00D52F1F">
        <w:rPr>
          <w:rFonts w:ascii="Times New Roman" w:hAnsi="Times New Roman" w:cs="Times New Roman"/>
          <w:sz w:val="24"/>
          <w:szCs w:val="24"/>
          <w:lang w:val="en-US"/>
        </w:rPr>
        <w:lastRenderedPageBreak/>
        <w:t>Reference</w:t>
      </w:r>
    </w:p>
    <w:p w:rsidR="00D04EE5" w:rsidRPr="00D52F1F" w:rsidRDefault="00D04EE5" w:rsidP="00D52F1F">
      <w:pPr>
        <w:spacing w:line="480" w:lineRule="auto"/>
        <w:ind w:left="720" w:hanging="720"/>
        <w:rPr>
          <w:rFonts w:ascii="Times New Roman" w:hAnsi="Times New Roman" w:cs="Times New Roman"/>
          <w:sz w:val="24"/>
          <w:szCs w:val="24"/>
          <w:lang w:val="en-US"/>
        </w:rPr>
      </w:pPr>
      <w:r w:rsidRPr="00D52F1F">
        <w:rPr>
          <w:rFonts w:ascii="Times New Roman" w:hAnsi="Times New Roman" w:cs="Times New Roman"/>
          <w:sz w:val="24"/>
          <w:szCs w:val="24"/>
          <w:lang w:val="en-US"/>
        </w:rPr>
        <w:t xml:space="preserve">Evans, N., and Commins, </w:t>
      </w:r>
      <w:r w:rsidR="00CB012F" w:rsidRPr="00D52F1F">
        <w:rPr>
          <w:rFonts w:ascii="Times New Roman" w:hAnsi="Times New Roman" w:cs="Times New Roman"/>
          <w:sz w:val="24"/>
          <w:szCs w:val="24"/>
          <w:lang w:val="en-US"/>
        </w:rPr>
        <w:t xml:space="preserve">A., (2017, Feb 3). </w:t>
      </w:r>
      <w:r w:rsidRPr="00D52F1F">
        <w:rPr>
          <w:rFonts w:ascii="Times New Roman" w:hAnsi="Times New Roman" w:cs="Times New Roman"/>
          <w:sz w:val="24"/>
          <w:szCs w:val="24"/>
          <w:lang w:val="en-US"/>
        </w:rPr>
        <w:t>When scientific advances can both help and hurt humanity</w:t>
      </w:r>
      <w:r w:rsidR="007365E8" w:rsidRPr="00D52F1F">
        <w:rPr>
          <w:rFonts w:ascii="Times New Roman" w:hAnsi="Times New Roman" w:cs="Times New Roman"/>
          <w:sz w:val="24"/>
          <w:szCs w:val="24"/>
          <w:lang w:val="en-US"/>
        </w:rPr>
        <w:t xml:space="preserve">. Retrieved on March 10, 2020, from </w:t>
      </w:r>
      <w:hyperlink r:id="rId6" w:history="1">
        <w:r w:rsidR="007365E8" w:rsidRPr="00D52F1F">
          <w:rPr>
            <w:rStyle w:val="Hyperlink"/>
            <w:rFonts w:ascii="Times New Roman" w:hAnsi="Times New Roman" w:cs="Times New Roman"/>
            <w:sz w:val="24"/>
            <w:szCs w:val="24"/>
          </w:rPr>
          <w:t>https://phys.org/news/2017-02-scientific-advances-humanity.html</w:t>
        </w:r>
      </w:hyperlink>
    </w:p>
    <w:sectPr w:rsidR="00D04EE5" w:rsidRPr="00D52F1F" w:rsidSect="00FD6A10">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463" w:rsidRDefault="00606463" w:rsidP="00FD6A10">
      <w:pPr>
        <w:spacing w:after="0" w:line="240" w:lineRule="auto"/>
      </w:pPr>
      <w:r>
        <w:separator/>
      </w:r>
    </w:p>
  </w:endnote>
  <w:endnote w:type="continuationSeparator" w:id="1">
    <w:p w:rsidR="00606463" w:rsidRDefault="00606463" w:rsidP="00FD6A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463" w:rsidRDefault="00606463" w:rsidP="00FD6A10">
      <w:pPr>
        <w:spacing w:after="0" w:line="240" w:lineRule="auto"/>
      </w:pPr>
      <w:r>
        <w:separator/>
      </w:r>
    </w:p>
  </w:footnote>
  <w:footnote w:type="continuationSeparator" w:id="1">
    <w:p w:rsidR="00606463" w:rsidRDefault="00606463" w:rsidP="00FD6A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ADF" w:rsidRPr="00193ADF" w:rsidRDefault="00193ADF">
    <w:pPr>
      <w:pStyle w:val="Header"/>
      <w:jc w:val="right"/>
      <w:rPr>
        <w:rFonts w:ascii="Times New Roman" w:hAnsi="Times New Roman" w:cs="Times New Roman"/>
        <w:sz w:val="24"/>
        <w:szCs w:val="24"/>
      </w:rPr>
    </w:pPr>
    <w:r w:rsidRPr="00193ADF">
      <w:rPr>
        <w:rFonts w:ascii="Times New Roman" w:hAnsi="Times New Roman" w:cs="Times New Roman"/>
        <w:sz w:val="24"/>
        <w:szCs w:val="24"/>
      </w:rPr>
      <w:t>OPINION ON FRITZ HABER</w:t>
    </w:r>
    <w:sdt>
      <w:sdtPr>
        <w:rPr>
          <w:rFonts w:ascii="Times New Roman" w:hAnsi="Times New Roman" w:cs="Times New Roman"/>
          <w:sz w:val="24"/>
          <w:szCs w:val="24"/>
        </w:rPr>
        <w:id w:val="-78450891"/>
        <w:docPartObj>
          <w:docPartGallery w:val="Page Numbers (Top of Page)"/>
          <w:docPartUnique/>
        </w:docPartObj>
      </w:sdtPr>
      <w:sdtEndPr>
        <w:rPr>
          <w:noProof/>
        </w:rPr>
      </w:sdtEndPr>
      <w:sdtContent>
        <w:r w:rsidR="00F66A95" w:rsidRPr="00193ADF">
          <w:rPr>
            <w:rFonts w:ascii="Times New Roman" w:hAnsi="Times New Roman" w:cs="Times New Roman"/>
            <w:sz w:val="24"/>
            <w:szCs w:val="24"/>
          </w:rPr>
          <w:fldChar w:fldCharType="begin"/>
        </w:r>
        <w:r w:rsidRPr="00193ADF">
          <w:rPr>
            <w:rFonts w:ascii="Times New Roman" w:hAnsi="Times New Roman" w:cs="Times New Roman"/>
            <w:sz w:val="24"/>
            <w:szCs w:val="24"/>
          </w:rPr>
          <w:instrText xml:space="preserve"> PAGE   \* MERGEFORMAT </w:instrText>
        </w:r>
        <w:r w:rsidR="00F66A95" w:rsidRPr="00193ADF">
          <w:rPr>
            <w:rFonts w:ascii="Times New Roman" w:hAnsi="Times New Roman" w:cs="Times New Roman"/>
            <w:sz w:val="24"/>
            <w:szCs w:val="24"/>
          </w:rPr>
          <w:fldChar w:fldCharType="separate"/>
        </w:r>
        <w:r w:rsidR="00D52F1F">
          <w:rPr>
            <w:rFonts w:ascii="Times New Roman" w:hAnsi="Times New Roman" w:cs="Times New Roman"/>
            <w:noProof/>
            <w:sz w:val="24"/>
            <w:szCs w:val="24"/>
          </w:rPr>
          <w:t>3</w:t>
        </w:r>
        <w:r w:rsidR="00F66A95" w:rsidRPr="00193ADF">
          <w:rPr>
            <w:rFonts w:ascii="Times New Roman" w:hAnsi="Times New Roman" w:cs="Times New Roman"/>
            <w:noProof/>
            <w:sz w:val="24"/>
            <w:szCs w:val="24"/>
          </w:rPr>
          <w:fldChar w:fldCharType="end"/>
        </w:r>
      </w:sdtContent>
    </w:sdt>
  </w:p>
  <w:p w:rsidR="00193ADF" w:rsidRDefault="00193AD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10" w:rsidRPr="00FD6A10" w:rsidRDefault="00FD6A10">
    <w:pPr>
      <w:pStyle w:val="Header"/>
      <w:jc w:val="right"/>
      <w:rPr>
        <w:rFonts w:ascii="Times New Roman" w:hAnsi="Times New Roman" w:cs="Times New Roman"/>
        <w:sz w:val="24"/>
        <w:szCs w:val="24"/>
      </w:rPr>
    </w:pPr>
    <w:r w:rsidRPr="00FD6A10">
      <w:rPr>
        <w:rFonts w:ascii="Times New Roman" w:hAnsi="Times New Roman" w:cs="Times New Roman"/>
        <w:sz w:val="24"/>
        <w:szCs w:val="24"/>
      </w:rPr>
      <w:t>Run</w:t>
    </w:r>
    <w:r>
      <w:rPr>
        <w:rFonts w:ascii="Times New Roman" w:hAnsi="Times New Roman" w:cs="Times New Roman"/>
        <w:sz w:val="24"/>
        <w:szCs w:val="24"/>
      </w:rPr>
      <w:t>n</w:t>
    </w:r>
    <w:r w:rsidRPr="00FD6A10">
      <w:rPr>
        <w:rFonts w:ascii="Times New Roman" w:hAnsi="Times New Roman" w:cs="Times New Roman"/>
        <w:sz w:val="24"/>
        <w:szCs w:val="24"/>
      </w:rPr>
      <w:t>ing head: OPINION ON FRITZ HABER</w:t>
    </w:r>
    <w:sdt>
      <w:sdtPr>
        <w:rPr>
          <w:rFonts w:ascii="Times New Roman" w:hAnsi="Times New Roman" w:cs="Times New Roman"/>
          <w:sz w:val="24"/>
          <w:szCs w:val="24"/>
        </w:rPr>
        <w:id w:val="-2007348973"/>
        <w:docPartObj>
          <w:docPartGallery w:val="Page Numbers (Top of Page)"/>
          <w:docPartUnique/>
        </w:docPartObj>
      </w:sdtPr>
      <w:sdtEndPr>
        <w:rPr>
          <w:noProof/>
        </w:rPr>
      </w:sdtEndPr>
      <w:sdtContent>
        <w:r w:rsidR="00F66A95" w:rsidRPr="00FD6A10">
          <w:rPr>
            <w:rFonts w:ascii="Times New Roman" w:hAnsi="Times New Roman" w:cs="Times New Roman"/>
            <w:sz w:val="24"/>
            <w:szCs w:val="24"/>
          </w:rPr>
          <w:fldChar w:fldCharType="begin"/>
        </w:r>
        <w:r w:rsidRPr="00FD6A10">
          <w:rPr>
            <w:rFonts w:ascii="Times New Roman" w:hAnsi="Times New Roman" w:cs="Times New Roman"/>
            <w:sz w:val="24"/>
            <w:szCs w:val="24"/>
          </w:rPr>
          <w:instrText xml:space="preserve"> PAGE   \* MERGEFORMAT </w:instrText>
        </w:r>
        <w:r w:rsidR="00F66A95" w:rsidRPr="00FD6A10">
          <w:rPr>
            <w:rFonts w:ascii="Times New Roman" w:hAnsi="Times New Roman" w:cs="Times New Roman"/>
            <w:sz w:val="24"/>
            <w:szCs w:val="24"/>
          </w:rPr>
          <w:fldChar w:fldCharType="separate"/>
        </w:r>
        <w:r w:rsidR="00D52F1F">
          <w:rPr>
            <w:rFonts w:ascii="Times New Roman" w:hAnsi="Times New Roman" w:cs="Times New Roman"/>
            <w:noProof/>
            <w:sz w:val="24"/>
            <w:szCs w:val="24"/>
          </w:rPr>
          <w:t>1</w:t>
        </w:r>
        <w:r w:rsidR="00F66A95" w:rsidRPr="00FD6A10">
          <w:rPr>
            <w:rFonts w:ascii="Times New Roman" w:hAnsi="Times New Roman" w:cs="Times New Roman"/>
            <w:noProof/>
            <w:sz w:val="24"/>
            <w:szCs w:val="24"/>
          </w:rPr>
          <w:fldChar w:fldCharType="end"/>
        </w:r>
      </w:sdtContent>
    </w:sdt>
  </w:p>
  <w:p w:rsidR="00FD6A10" w:rsidRDefault="00FD6A1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jA2MLE0NzYxMzY2MDRU0lEKTi0uzszPAykwrAUAx2EnwCwAAAA="/>
  </w:docVars>
  <w:rsids>
    <w:rsidRoot w:val="00BF79D4"/>
    <w:rsid w:val="000602B6"/>
    <w:rsid w:val="00077710"/>
    <w:rsid w:val="0009005F"/>
    <w:rsid w:val="0010707E"/>
    <w:rsid w:val="0013482D"/>
    <w:rsid w:val="00193ADF"/>
    <w:rsid w:val="0019467F"/>
    <w:rsid w:val="00291FD2"/>
    <w:rsid w:val="003D317D"/>
    <w:rsid w:val="00417CE9"/>
    <w:rsid w:val="004753DE"/>
    <w:rsid w:val="00600AD4"/>
    <w:rsid w:val="00606463"/>
    <w:rsid w:val="007365E8"/>
    <w:rsid w:val="008456B4"/>
    <w:rsid w:val="008D4947"/>
    <w:rsid w:val="00AF304B"/>
    <w:rsid w:val="00B75200"/>
    <w:rsid w:val="00B83955"/>
    <w:rsid w:val="00BF79D4"/>
    <w:rsid w:val="00C86CA8"/>
    <w:rsid w:val="00CB012F"/>
    <w:rsid w:val="00D01CCD"/>
    <w:rsid w:val="00D04EE5"/>
    <w:rsid w:val="00D30378"/>
    <w:rsid w:val="00D52F1F"/>
    <w:rsid w:val="00E15F38"/>
    <w:rsid w:val="00E65C2D"/>
    <w:rsid w:val="00F14D24"/>
    <w:rsid w:val="00F66A95"/>
    <w:rsid w:val="00FD6A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A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65E8"/>
    <w:rPr>
      <w:color w:val="0000FF"/>
      <w:u w:val="single"/>
    </w:rPr>
  </w:style>
  <w:style w:type="paragraph" w:styleId="Header">
    <w:name w:val="header"/>
    <w:basedOn w:val="Normal"/>
    <w:link w:val="HeaderChar"/>
    <w:uiPriority w:val="99"/>
    <w:unhideWhenUsed/>
    <w:rsid w:val="00FD6A10"/>
    <w:pPr>
      <w:tabs>
        <w:tab w:val="center" w:pos="4536"/>
        <w:tab w:val="right" w:pos="9072"/>
      </w:tabs>
      <w:spacing w:after="0" w:line="240" w:lineRule="auto"/>
    </w:pPr>
  </w:style>
  <w:style w:type="character" w:customStyle="1" w:styleId="HeaderChar">
    <w:name w:val="Header Char"/>
    <w:basedOn w:val="DefaultParagraphFont"/>
    <w:link w:val="Header"/>
    <w:uiPriority w:val="99"/>
    <w:rsid w:val="00FD6A10"/>
  </w:style>
  <w:style w:type="paragraph" w:styleId="Footer">
    <w:name w:val="footer"/>
    <w:basedOn w:val="Normal"/>
    <w:link w:val="FooterChar"/>
    <w:uiPriority w:val="99"/>
    <w:unhideWhenUsed/>
    <w:rsid w:val="00FD6A10"/>
    <w:pPr>
      <w:tabs>
        <w:tab w:val="center" w:pos="4536"/>
        <w:tab w:val="right" w:pos="9072"/>
      </w:tabs>
      <w:spacing w:after="0" w:line="240" w:lineRule="auto"/>
    </w:pPr>
  </w:style>
  <w:style w:type="character" w:customStyle="1" w:styleId="FooterChar">
    <w:name w:val="Footer Char"/>
    <w:basedOn w:val="DefaultParagraphFont"/>
    <w:link w:val="Footer"/>
    <w:uiPriority w:val="99"/>
    <w:rsid w:val="00FD6A10"/>
  </w:style>
</w:styles>
</file>

<file path=word/webSettings.xml><?xml version="1.0" encoding="utf-8"?>
<w:webSettings xmlns:r="http://schemas.openxmlformats.org/officeDocument/2006/relationships" xmlns:w="http://schemas.openxmlformats.org/wordprocessingml/2006/main">
  <w:divs>
    <w:div w:id="184943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ys.org/news/2017-02-scientific-advances-humanit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20</cp:revision>
  <dcterms:created xsi:type="dcterms:W3CDTF">2020-03-10T09:08:00Z</dcterms:created>
  <dcterms:modified xsi:type="dcterms:W3CDTF">2020-03-11T05:21:00Z</dcterms:modified>
</cp:coreProperties>
</file>